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0836" w14:textId="7561AEDE" w:rsidR="00183095" w:rsidRDefault="008B5708" w:rsidP="0082377C">
      <w:pPr>
        <w:pStyle w:val="Heading3"/>
        <w:ind w:left="-1134" w:right="-165"/>
        <w:jc w:val="center"/>
        <w:rPr>
          <w:rFonts w:ascii="AR JULIAN" w:hAnsi="AR JULIAN" w:cs="Arial"/>
          <w:b/>
          <w:color w:val="auto"/>
          <w:sz w:val="48"/>
          <w:szCs w:val="48"/>
        </w:rPr>
      </w:pPr>
      <w:r>
        <w:rPr>
          <w:rFonts w:ascii="AR JULIAN" w:hAnsi="AR JULIAN" w:cs="Arial"/>
          <w:b/>
          <w:color w:val="auto"/>
          <w:sz w:val="48"/>
          <w:szCs w:val="48"/>
        </w:rPr>
        <w:t>Cinderella</w:t>
      </w:r>
    </w:p>
    <w:p w14:paraId="2BB3F927" w14:textId="77777777" w:rsidR="005C0418" w:rsidRDefault="003B45D2" w:rsidP="0082377C">
      <w:pPr>
        <w:pStyle w:val="Heading3"/>
        <w:ind w:left="-1134" w:right="-165"/>
        <w:jc w:val="center"/>
        <w:rPr>
          <w:rFonts w:ascii="AR JULIAN" w:hAnsi="AR JULIAN" w:cs="Arial"/>
          <w:b/>
          <w:color w:val="auto"/>
          <w:sz w:val="50"/>
          <w:szCs w:val="50"/>
        </w:rPr>
      </w:pPr>
      <w:r>
        <w:rPr>
          <w:rFonts w:cstheme="majorHAnsi"/>
          <w:b/>
          <w:color w:val="auto"/>
          <w:sz w:val="32"/>
          <w:szCs w:val="32"/>
        </w:rPr>
        <w:t xml:space="preserve">Junior </w:t>
      </w:r>
      <w:r w:rsidR="00026DD0" w:rsidRPr="005C6C2E">
        <w:rPr>
          <w:rFonts w:cstheme="majorHAnsi"/>
          <w:b/>
          <w:color w:val="auto"/>
          <w:sz w:val="32"/>
          <w:szCs w:val="32"/>
        </w:rPr>
        <w:t xml:space="preserve">Chorus </w:t>
      </w:r>
      <w:r w:rsidR="00183095" w:rsidRPr="005C6C2E">
        <w:rPr>
          <w:rFonts w:cstheme="majorHAnsi"/>
          <w:b/>
          <w:color w:val="auto"/>
          <w:sz w:val="32"/>
          <w:szCs w:val="32"/>
        </w:rPr>
        <w:t>A</w:t>
      </w:r>
      <w:r w:rsidR="00026DD0" w:rsidRPr="005C6C2E">
        <w:rPr>
          <w:rFonts w:cstheme="majorHAnsi"/>
          <w:b/>
          <w:color w:val="auto"/>
          <w:sz w:val="32"/>
          <w:szCs w:val="32"/>
        </w:rPr>
        <w:t>uditions</w:t>
      </w:r>
    </w:p>
    <w:p w14:paraId="326A189F" w14:textId="77777777" w:rsidR="00F23B68" w:rsidRPr="00F23B68" w:rsidRDefault="0082377C" w:rsidP="0082377C">
      <w:pPr>
        <w:pStyle w:val="Heading2"/>
      </w:pPr>
      <w:r>
        <w:t xml:space="preserve">Please complete and bring a hard copy of this form with you on the audition </w:t>
      </w:r>
      <w:proofErr w:type="gramStart"/>
      <w:r>
        <w:t>day</w:t>
      </w:r>
      <w:proofErr w:type="gramEnd"/>
    </w:p>
    <w:tbl>
      <w:tblPr>
        <w:tblStyle w:val="TableGrid"/>
        <w:tblW w:w="11058" w:type="dxa"/>
        <w:tblInd w:w="-998" w:type="dxa"/>
        <w:tblLook w:val="04A0" w:firstRow="1" w:lastRow="0" w:firstColumn="1" w:lastColumn="0" w:noHBand="0" w:noVBand="1"/>
      </w:tblPr>
      <w:tblGrid>
        <w:gridCol w:w="5955"/>
        <w:gridCol w:w="5103"/>
      </w:tblGrid>
      <w:tr w:rsidR="00E61B26" w14:paraId="39A83C70" w14:textId="77777777" w:rsidTr="00F81E22">
        <w:tc>
          <w:tcPr>
            <w:tcW w:w="11058" w:type="dxa"/>
            <w:gridSpan w:val="2"/>
            <w:shd w:val="clear" w:color="auto" w:fill="000000" w:themeFill="text1"/>
          </w:tcPr>
          <w:p w14:paraId="2B3F623B" w14:textId="77777777" w:rsidR="00E61B26" w:rsidRDefault="00E61B26" w:rsidP="00E61B26">
            <w:pPr>
              <w:rPr>
                <w:b/>
                <w:sz w:val="24"/>
              </w:rPr>
            </w:pPr>
            <w:r>
              <w:rPr>
                <w:b/>
                <w:sz w:val="24"/>
              </w:rPr>
              <w:t>INFO</w:t>
            </w:r>
            <w:r w:rsidR="00A3177A">
              <w:rPr>
                <w:b/>
                <w:sz w:val="24"/>
              </w:rPr>
              <w:t xml:space="preserve"> </w:t>
            </w:r>
            <w:r w:rsidR="00A3177A" w:rsidRPr="00684603">
              <w:rPr>
                <w:b/>
                <w:sz w:val="23"/>
                <w:szCs w:val="23"/>
              </w:rPr>
              <w:t>– Please complete in BLOCK CAPTIALS</w:t>
            </w:r>
          </w:p>
        </w:tc>
      </w:tr>
      <w:tr w:rsidR="0079482B" w14:paraId="645C59C9" w14:textId="77777777" w:rsidTr="000C51FA">
        <w:tc>
          <w:tcPr>
            <w:tcW w:w="5955" w:type="dxa"/>
          </w:tcPr>
          <w:p w14:paraId="062367B6" w14:textId="77777777" w:rsidR="0079482B" w:rsidRPr="000C51FA" w:rsidRDefault="0079482B" w:rsidP="005C0418">
            <w:pPr>
              <w:rPr>
                <w:b/>
                <w:sz w:val="22"/>
                <w:szCs w:val="22"/>
              </w:rPr>
            </w:pPr>
            <w:r w:rsidRPr="000C51FA">
              <w:rPr>
                <w:b/>
                <w:sz w:val="22"/>
                <w:szCs w:val="22"/>
              </w:rPr>
              <w:t>Full Name</w:t>
            </w:r>
          </w:p>
          <w:p w14:paraId="174E6E7C" w14:textId="77777777" w:rsidR="0079482B" w:rsidRPr="0079482B" w:rsidRDefault="0079482B" w:rsidP="005C0418">
            <w:pPr>
              <w:rPr>
                <w:b/>
                <w:sz w:val="12"/>
                <w:szCs w:val="12"/>
              </w:rPr>
            </w:pPr>
          </w:p>
        </w:tc>
        <w:tc>
          <w:tcPr>
            <w:tcW w:w="5103" w:type="dxa"/>
          </w:tcPr>
          <w:p w14:paraId="36F15BD2" w14:textId="77777777" w:rsidR="0079482B" w:rsidRPr="0079482B" w:rsidRDefault="0079482B" w:rsidP="005C0418">
            <w:pPr>
              <w:rPr>
                <w:b/>
                <w:sz w:val="24"/>
                <w:szCs w:val="24"/>
              </w:rPr>
            </w:pPr>
          </w:p>
        </w:tc>
      </w:tr>
      <w:tr w:rsidR="0079482B" w14:paraId="4ED9355F" w14:textId="77777777" w:rsidTr="000C51FA">
        <w:tc>
          <w:tcPr>
            <w:tcW w:w="5955" w:type="dxa"/>
          </w:tcPr>
          <w:p w14:paraId="45ED4D56" w14:textId="5A3289D1" w:rsidR="0079482B" w:rsidRPr="00026DD0" w:rsidRDefault="000C51FA" w:rsidP="000C51FA">
            <w:pPr>
              <w:rPr>
                <w:b/>
                <w:sz w:val="12"/>
                <w:szCs w:val="12"/>
              </w:rPr>
            </w:pPr>
            <w:r w:rsidRPr="00026DD0">
              <w:rPr>
                <w:b/>
                <w:sz w:val="22"/>
                <w:szCs w:val="22"/>
              </w:rPr>
              <w:t>Gender</w:t>
            </w:r>
            <w:r w:rsidR="006A3A70">
              <w:rPr>
                <w:b/>
                <w:sz w:val="22"/>
                <w:szCs w:val="22"/>
              </w:rPr>
              <w:t xml:space="preserve"> Assigned at Bir</w:t>
            </w:r>
            <w:r w:rsidR="00C6766F">
              <w:rPr>
                <w:b/>
                <w:sz w:val="22"/>
                <w:szCs w:val="22"/>
              </w:rPr>
              <w:t>th</w:t>
            </w:r>
            <w:r w:rsidR="0079482B" w:rsidRPr="00026DD0">
              <w:rPr>
                <w:b/>
                <w:sz w:val="22"/>
                <w:szCs w:val="22"/>
              </w:rPr>
              <w:br/>
            </w:r>
          </w:p>
        </w:tc>
        <w:tc>
          <w:tcPr>
            <w:tcW w:w="5103" w:type="dxa"/>
          </w:tcPr>
          <w:p w14:paraId="3BBCA380" w14:textId="77777777" w:rsidR="0079482B" w:rsidRPr="0079482B" w:rsidRDefault="0079482B" w:rsidP="0079482B">
            <w:pPr>
              <w:ind w:right="10950"/>
              <w:rPr>
                <w:b/>
                <w:sz w:val="24"/>
                <w:szCs w:val="24"/>
              </w:rPr>
            </w:pPr>
          </w:p>
        </w:tc>
      </w:tr>
      <w:tr w:rsidR="00C6766F" w14:paraId="19080042" w14:textId="77777777" w:rsidTr="00C6766F">
        <w:trPr>
          <w:trHeight w:val="445"/>
        </w:trPr>
        <w:tc>
          <w:tcPr>
            <w:tcW w:w="5955" w:type="dxa"/>
          </w:tcPr>
          <w:p w14:paraId="408819DD" w14:textId="2FF8816F" w:rsidR="00C6766F" w:rsidRPr="00026DD0" w:rsidRDefault="00C6766F" w:rsidP="000C51FA">
            <w:pPr>
              <w:rPr>
                <w:b/>
                <w:sz w:val="22"/>
                <w:szCs w:val="22"/>
              </w:rPr>
            </w:pPr>
            <w:r>
              <w:rPr>
                <w:b/>
                <w:sz w:val="22"/>
                <w:szCs w:val="22"/>
              </w:rPr>
              <w:t>Gender Identity</w:t>
            </w:r>
          </w:p>
        </w:tc>
        <w:tc>
          <w:tcPr>
            <w:tcW w:w="5103" w:type="dxa"/>
          </w:tcPr>
          <w:p w14:paraId="4055075B" w14:textId="77777777" w:rsidR="00C6766F" w:rsidRPr="0079482B" w:rsidRDefault="00C6766F" w:rsidP="0079482B">
            <w:pPr>
              <w:ind w:right="10950"/>
              <w:rPr>
                <w:b/>
                <w:sz w:val="24"/>
                <w:szCs w:val="24"/>
              </w:rPr>
            </w:pPr>
          </w:p>
        </w:tc>
      </w:tr>
      <w:tr w:rsidR="0079482B" w14:paraId="2BF6C555" w14:textId="77777777" w:rsidTr="000C51FA">
        <w:tc>
          <w:tcPr>
            <w:tcW w:w="5955" w:type="dxa"/>
          </w:tcPr>
          <w:p w14:paraId="7DE16F79" w14:textId="77777777" w:rsidR="0079482B" w:rsidRPr="00026DD0" w:rsidRDefault="000C51FA" w:rsidP="000C51FA">
            <w:pPr>
              <w:rPr>
                <w:b/>
                <w:sz w:val="12"/>
                <w:szCs w:val="12"/>
              </w:rPr>
            </w:pPr>
            <w:r w:rsidRPr="00026DD0">
              <w:rPr>
                <w:b/>
                <w:sz w:val="22"/>
                <w:szCs w:val="22"/>
              </w:rPr>
              <w:t>Date of Birth</w:t>
            </w:r>
            <w:r w:rsidR="0079482B" w:rsidRPr="00026DD0">
              <w:rPr>
                <w:b/>
                <w:sz w:val="22"/>
                <w:szCs w:val="22"/>
              </w:rPr>
              <w:br/>
            </w:r>
          </w:p>
        </w:tc>
        <w:tc>
          <w:tcPr>
            <w:tcW w:w="5103" w:type="dxa"/>
          </w:tcPr>
          <w:p w14:paraId="4C7E7FB9" w14:textId="77777777" w:rsidR="0079482B" w:rsidRPr="0079482B" w:rsidRDefault="0079482B" w:rsidP="005C0418">
            <w:pPr>
              <w:rPr>
                <w:b/>
                <w:sz w:val="24"/>
                <w:szCs w:val="24"/>
              </w:rPr>
            </w:pPr>
          </w:p>
        </w:tc>
      </w:tr>
      <w:tr w:rsidR="0079482B" w14:paraId="77A961C4" w14:textId="77777777" w:rsidTr="000C51FA">
        <w:tc>
          <w:tcPr>
            <w:tcW w:w="5955" w:type="dxa"/>
          </w:tcPr>
          <w:p w14:paraId="34FD21A6" w14:textId="6FE5E9D7" w:rsidR="0079482B" w:rsidRPr="000C51FA" w:rsidRDefault="00F23B68" w:rsidP="005C0418">
            <w:pPr>
              <w:rPr>
                <w:b/>
                <w:sz w:val="22"/>
                <w:szCs w:val="22"/>
              </w:rPr>
            </w:pPr>
            <w:r>
              <w:rPr>
                <w:b/>
                <w:sz w:val="22"/>
                <w:szCs w:val="22"/>
              </w:rPr>
              <w:t xml:space="preserve">Age on </w:t>
            </w:r>
            <w:r w:rsidR="003B45D2" w:rsidRPr="00E557F5">
              <w:rPr>
                <w:b/>
                <w:sz w:val="22"/>
                <w:szCs w:val="22"/>
              </w:rPr>
              <w:t>30</w:t>
            </w:r>
            <w:r w:rsidRPr="00E557F5">
              <w:rPr>
                <w:b/>
                <w:sz w:val="22"/>
                <w:szCs w:val="22"/>
              </w:rPr>
              <w:t>/1</w:t>
            </w:r>
            <w:r w:rsidR="003B45D2" w:rsidRPr="00E557F5">
              <w:rPr>
                <w:b/>
                <w:sz w:val="22"/>
                <w:szCs w:val="22"/>
              </w:rPr>
              <w:t>0</w:t>
            </w:r>
            <w:r w:rsidRPr="00E557F5">
              <w:rPr>
                <w:b/>
                <w:sz w:val="22"/>
                <w:szCs w:val="22"/>
              </w:rPr>
              <w:t>/202</w:t>
            </w:r>
            <w:r w:rsidR="008B5708" w:rsidRPr="00E557F5">
              <w:rPr>
                <w:b/>
                <w:sz w:val="22"/>
                <w:szCs w:val="22"/>
              </w:rPr>
              <w:t>3</w:t>
            </w:r>
          </w:p>
          <w:p w14:paraId="6E00B9FD" w14:textId="77777777" w:rsidR="0079482B" w:rsidRPr="0079482B" w:rsidRDefault="0079482B" w:rsidP="005C0418">
            <w:pPr>
              <w:rPr>
                <w:b/>
                <w:sz w:val="12"/>
                <w:szCs w:val="12"/>
              </w:rPr>
            </w:pPr>
          </w:p>
        </w:tc>
        <w:tc>
          <w:tcPr>
            <w:tcW w:w="5103" w:type="dxa"/>
          </w:tcPr>
          <w:p w14:paraId="2CEC1333" w14:textId="77777777" w:rsidR="0079482B" w:rsidRPr="000C51FA" w:rsidRDefault="000C51FA" w:rsidP="000C51FA">
            <w:pPr>
              <w:rPr>
                <w:b/>
                <w:sz w:val="22"/>
                <w:szCs w:val="22"/>
              </w:rPr>
            </w:pPr>
            <w:r>
              <w:rPr>
                <w:b/>
                <w:sz w:val="24"/>
                <w:szCs w:val="24"/>
              </w:rPr>
              <w:t xml:space="preserve">   </w:t>
            </w:r>
            <w:r w:rsidR="00DE63BF">
              <w:rPr>
                <w:b/>
                <w:sz w:val="24"/>
                <w:szCs w:val="24"/>
              </w:rPr>
              <w:t xml:space="preserve">                    </w:t>
            </w:r>
            <w:r w:rsidR="0079482B" w:rsidRPr="000C51FA">
              <w:rPr>
                <w:b/>
                <w:sz w:val="22"/>
                <w:szCs w:val="22"/>
              </w:rPr>
              <w:t>years and</w:t>
            </w:r>
            <w:r w:rsidRPr="000C51FA">
              <w:rPr>
                <w:b/>
                <w:sz w:val="22"/>
                <w:szCs w:val="22"/>
              </w:rPr>
              <w:t xml:space="preserve">                  </w:t>
            </w:r>
            <w:r w:rsidR="0079482B" w:rsidRPr="000C51FA">
              <w:rPr>
                <w:b/>
                <w:sz w:val="22"/>
                <w:szCs w:val="22"/>
              </w:rPr>
              <w:t xml:space="preserve"> months</w:t>
            </w:r>
          </w:p>
        </w:tc>
      </w:tr>
      <w:tr w:rsidR="0079482B" w14:paraId="08EDF5C1" w14:textId="77777777" w:rsidTr="000C51FA">
        <w:tc>
          <w:tcPr>
            <w:tcW w:w="5955" w:type="dxa"/>
          </w:tcPr>
          <w:p w14:paraId="38189F07" w14:textId="77777777" w:rsidR="0079482B" w:rsidRPr="000C51FA" w:rsidRDefault="0079482B" w:rsidP="005C0418">
            <w:pPr>
              <w:rPr>
                <w:b/>
                <w:sz w:val="22"/>
                <w:szCs w:val="22"/>
              </w:rPr>
            </w:pPr>
            <w:r w:rsidRPr="000C51FA">
              <w:rPr>
                <w:b/>
                <w:sz w:val="22"/>
                <w:szCs w:val="22"/>
              </w:rPr>
              <w:t>Address and Post Code</w:t>
            </w:r>
          </w:p>
          <w:p w14:paraId="2399AF14" w14:textId="77777777" w:rsidR="0079482B" w:rsidRPr="0079482B" w:rsidRDefault="0079482B" w:rsidP="005C0418">
            <w:pPr>
              <w:rPr>
                <w:b/>
                <w:sz w:val="12"/>
                <w:szCs w:val="12"/>
              </w:rPr>
            </w:pPr>
          </w:p>
        </w:tc>
        <w:tc>
          <w:tcPr>
            <w:tcW w:w="5103" w:type="dxa"/>
          </w:tcPr>
          <w:p w14:paraId="59DE5C72" w14:textId="77777777" w:rsidR="0079482B" w:rsidRPr="0079482B" w:rsidRDefault="0079482B" w:rsidP="005C0418">
            <w:pPr>
              <w:rPr>
                <w:b/>
                <w:sz w:val="24"/>
                <w:szCs w:val="24"/>
              </w:rPr>
            </w:pPr>
          </w:p>
          <w:p w14:paraId="428D5482" w14:textId="77777777" w:rsidR="0079482B" w:rsidRPr="0079482B" w:rsidRDefault="0079482B" w:rsidP="005C0418">
            <w:pPr>
              <w:rPr>
                <w:b/>
                <w:sz w:val="24"/>
                <w:szCs w:val="24"/>
              </w:rPr>
            </w:pPr>
          </w:p>
          <w:p w14:paraId="42EFE9ED" w14:textId="77777777" w:rsidR="0079482B" w:rsidRPr="0079482B" w:rsidRDefault="0079482B" w:rsidP="005C0418">
            <w:pPr>
              <w:rPr>
                <w:b/>
                <w:sz w:val="24"/>
                <w:szCs w:val="24"/>
              </w:rPr>
            </w:pPr>
          </w:p>
        </w:tc>
      </w:tr>
      <w:tr w:rsidR="0079482B" w14:paraId="753F33B0" w14:textId="77777777" w:rsidTr="000C51FA">
        <w:tc>
          <w:tcPr>
            <w:tcW w:w="5955" w:type="dxa"/>
          </w:tcPr>
          <w:p w14:paraId="2BF9999F" w14:textId="77777777" w:rsidR="00F23B68" w:rsidRDefault="00F23B68" w:rsidP="005C0418">
            <w:pPr>
              <w:rPr>
                <w:b/>
                <w:sz w:val="22"/>
                <w:szCs w:val="22"/>
              </w:rPr>
            </w:pPr>
            <w:r>
              <w:rPr>
                <w:b/>
                <w:sz w:val="22"/>
                <w:szCs w:val="22"/>
              </w:rPr>
              <w:t>Are you still in Education?</w:t>
            </w:r>
          </w:p>
          <w:p w14:paraId="21873E8F" w14:textId="77777777" w:rsidR="0079482B" w:rsidRPr="000C51FA" w:rsidRDefault="00F23B68" w:rsidP="00F23B68">
            <w:pPr>
              <w:rPr>
                <w:b/>
                <w:sz w:val="12"/>
                <w:szCs w:val="12"/>
              </w:rPr>
            </w:pPr>
            <w:r w:rsidRPr="00DE63BF">
              <w:t>I</w:t>
            </w:r>
            <w:r>
              <w:t>f so, please provide name of school/college and what year you are in.</w:t>
            </w:r>
            <w:r w:rsidR="0079482B" w:rsidRPr="000C51FA">
              <w:rPr>
                <w:b/>
                <w:sz w:val="22"/>
                <w:szCs w:val="22"/>
              </w:rPr>
              <w:br/>
            </w:r>
          </w:p>
        </w:tc>
        <w:tc>
          <w:tcPr>
            <w:tcW w:w="5103" w:type="dxa"/>
          </w:tcPr>
          <w:p w14:paraId="5C77A699" w14:textId="77777777" w:rsidR="0079482B" w:rsidRPr="0079482B" w:rsidRDefault="0079482B" w:rsidP="005C0418">
            <w:pPr>
              <w:rPr>
                <w:b/>
                <w:sz w:val="24"/>
                <w:szCs w:val="24"/>
              </w:rPr>
            </w:pPr>
          </w:p>
        </w:tc>
      </w:tr>
      <w:tr w:rsidR="00F23B68" w14:paraId="559D585E" w14:textId="77777777" w:rsidTr="000C51FA">
        <w:tc>
          <w:tcPr>
            <w:tcW w:w="5955" w:type="dxa"/>
          </w:tcPr>
          <w:p w14:paraId="14AEEDA9" w14:textId="77777777" w:rsidR="00F23B68" w:rsidRPr="0079482B" w:rsidRDefault="00F23B68" w:rsidP="00F23B68">
            <w:pPr>
              <w:rPr>
                <w:b/>
                <w:sz w:val="12"/>
                <w:szCs w:val="12"/>
              </w:rPr>
            </w:pPr>
            <w:r w:rsidRPr="00DE63BF">
              <w:rPr>
                <w:b/>
                <w:sz w:val="22"/>
                <w:szCs w:val="22"/>
              </w:rPr>
              <w:t>Name of Dance School attended</w:t>
            </w:r>
            <w:r>
              <w:rPr>
                <w:b/>
                <w:sz w:val="24"/>
              </w:rPr>
              <w:t xml:space="preserve"> </w:t>
            </w:r>
            <w:r w:rsidRPr="00DE63BF">
              <w:t>(if any)</w:t>
            </w:r>
            <w:r>
              <w:rPr>
                <w:b/>
                <w:sz w:val="24"/>
              </w:rPr>
              <w:br/>
            </w:r>
          </w:p>
        </w:tc>
        <w:tc>
          <w:tcPr>
            <w:tcW w:w="5103" w:type="dxa"/>
          </w:tcPr>
          <w:p w14:paraId="15E036A7" w14:textId="77777777" w:rsidR="00F23B68" w:rsidRPr="0079482B" w:rsidRDefault="00F23B68" w:rsidP="00F23B68">
            <w:pPr>
              <w:rPr>
                <w:b/>
                <w:sz w:val="24"/>
                <w:szCs w:val="24"/>
              </w:rPr>
            </w:pPr>
          </w:p>
        </w:tc>
      </w:tr>
      <w:tr w:rsidR="00F23B68" w14:paraId="5B80CCEE" w14:textId="77777777" w:rsidTr="000C51FA">
        <w:tc>
          <w:tcPr>
            <w:tcW w:w="5955" w:type="dxa"/>
          </w:tcPr>
          <w:p w14:paraId="1053F4BA" w14:textId="77777777" w:rsidR="00F23B68" w:rsidRDefault="00F23B68" w:rsidP="00F23B68">
            <w:pPr>
              <w:rPr>
                <w:b/>
                <w:sz w:val="24"/>
              </w:rPr>
            </w:pPr>
            <w:r w:rsidRPr="00DE63BF">
              <w:rPr>
                <w:b/>
                <w:sz w:val="22"/>
                <w:szCs w:val="22"/>
              </w:rPr>
              <w:t>Are you auditioning for any other Panto this year?</w:t>
            </w:r>
            <w:r>
              <w:rPr>
                <w:b/>
                <w:sz w:val="24"/>
              </w:rPr>
              <w:br/>
            </w:r>
            <w:r w:rsidRPr="00DE63BF">
              <w:t>If so which ones and when is the audition date?</w:t>
            </w:r>
          </w:p>
        </w:tc>
        <w:tc>
          <w:tcPr>
            <w:tcW w:w="5103" w:type="dxa"/>
          </w:tcPr>
          <w:p w14:paraId="7FE05098" w14:textId="77777777" w:rsidR="00F23B68" w:rsidRPr="0079482B" w:rsidRDefault="00F23B68" w:rsidP="00F23B68">
            <w:pPr>
              <w:rPr>
                <w:b/>
                <w:sz w:val="24"/>
                <w:szCs w:val="24"/>
              </w:rPr>
            </w:pPr>
          </w:p>
        </w:tc>
      </w:tr>
      <w:tr w:rsidR="00F23B68" w14:paraId="520CEA27" w14:textId="77777777" w:rsidTr="000C51FA">
        <w:tc>
          <w:tcPr>
            <w:tcW w:w="5955" w:type="dxa"/>
          </w:tcPr>
          <w:p w14:paraId="7742AE15" w14:textId="77777777" w:rsidR="00F23B68" w:rsidRDefault="00F23B68" w:rsidP="00F23B68">
            <w:r w:rsidRPr="00DE63BF">
              <w:rPr>
                <w:b/>
                <w:sz w:val="22"/>
                <w:szCs w:val="22"/>
              </w:rPr>
              <w:t>Medical Information / Conditions</w:t>
            </w:r>
            <w:r>
              <w:rPr>
                <w:b/>
                <w:sz w:val="24"/>
              </w:rPr>
              <w:br/>
            </w:r>
            <w:r w:rsidRPr="00DE63BF">
              <w:t>(This is for welfare reasons only)</w:t>
            </w:r>
          </w:p>
          <w:p w14:paraId="541D63D9" w14:textId="77777777" w:rsidR="00F23B68" w:rsidRPr="00183095" w:rsidRDefault="00F23B68" w:rsidP="00F23B68">
            <w:pPr>
              <w:rPr>
                <w:b/>
                <w:sz w:val="12"/>
                <w:szCs w:val="12"/>
              </w:rPr>
            </w:pPr>
          </w:p>
        </w:tc>
        <w:tc>
          <w:tcPr>
            <w:tcW w:w="5103" w:type="dxa"/>
          </w:tcPr>
          <w:p w14:paraId="068C5E5E" w14:textId="77777777" w:rsidR="00F23B68" w:rsidRPr="0079482B" w:rsidRDefault="00F23B68" w:rsidP="00F23B68">
            <w:pPr>
              <w:rPr>
                <w:b/>
                <w:sz w:val="24"/>
                <w:szCs w:val="24"/>
              </w:rPr>
            </w:pPr>
          </w:p>
        </w:tc>
      </w:tr>
      <w:tr w:rsidR="00F81E22" w14:paraId="16FDA399" w14:textId="77777777" w:rsidTr="00F81E22">
        <w:tc>
          <w:tcPr>
            <w:tcW w:w="11058" w:type="dxa"/>
            <w:gridSpan w:val="2"/>
            <w:shd w:val="clear" w:color="auto" w:fill="000000" w:themeFill="text1"/>
          </w:tcPr>
          <w:p w14:paraId="2CE637F6" w14:textId="77777777" w:rsidR="00F81E22" w:rsidRPr="00F81E22" w:rsidRDefault="00F23B68" w:rsidP="00F81E22">
            <w:pPr>
              <w:rPr>
                <w:b/>
                <w:sz w:val="24"/>
                <w:szCs w:val="24"/>
              </w:rPr>
            </w:pPr>
            <w:r>
              <w:rPr>
                <w:b/>
                <w:sz w:val="24"/>
                <w:szCs w:val="24"/>
              </w:rPr>
              <w:t>EMERGENCY CONTACT</w:t>
            </w:r>
            <w:r w:rsidR="00F81E22">
              <w:rPr>
                <w:b/>
                <w:sz w:val="24"/>
                <w:szCs w:val="24"/>
              </w:rPr>
              <w:t xml:space="preserve"> INFO</w:t>
            </w:r>
            <w:r w:rsidR="00A3177A">
              <w:rPr>
                <w:b/>
                <w:sz w:val="24"/>
                <w:szCs w:val="24"/>
              </w:rPr>
              <w:t xml:space="preserve"> </w:t>
            </w:r>
            <w:r w:rsidR="00A3177A" w:rsidRPr="00684603">
              <w:rPr>
                <w:b/>
                <w:sz w:val="23"/>
                <w:szCs w:val="23"/>
              </w:rPr>
              <w:t>– Please complete in BLOCK CAPTIALS</w:t>
            </w:r>
          </w:p>
        </w:tc>
      </w:tr>
      <w:tr w:rsidR="0079482B" w14:paraId="44C21203" w14:textId="77777777" w:rsidTr="000C51FA">
        <w:tc>
          <w:tcPr>
            <w:tcW w:w="5955" w:type="dxa"/>
          </w:tcPr>
          <w:p w14:paraId="1B79E626" w14:textId="77777777" w:rsidR="0079482B" w:rsidRPr="00DE63BF" w:rsidRDefault="0079482B" w:rsidP="0079482B">
            <w:pPr>
              <w:rPr>
                <w:b/>
                <w:sz w:val="22"/>
                <w:szCs w:val="22"/>
              </w:rPr>
            </w:pPr>
            <w:r w:rsidRPr="00DE63BF">
              <w:rPr>
                <w:b/>
                <w:sz w:val="22"/>
                <w:szCs w:val="22"/>
              </w:rPr>
              <w:t xml:space="preserve">Name </w:t>
            </w:r>
          </w:p>
          <w:p w14:paraId="2E7EF0CF" w14:textId="77777777" w:rsidR="00A3177A" w:rsidRPr="00A3177A" w:rsidRDefault="00A3177A" w:rsidP="0079482B">
            <w:pPr>
              <w:rPr>
                <w:b/>
                <w:sz w:val="12"/>
                <w:szCs w:val="12"/>
              </w:rPr>
            </w:pPr>
          </w:p>
        </w:tc>
        <w:tc>
          <w:tcPr>
            <w:tcW w:w="5103" w:type="dxa"/>
          </w:tcPr>
          <w:p w14:paraId="56E90718" w14:textId="77777777" w:rsidR="00F81E22" w:rsidRDefault="00F81E22" w:rsidP="0079482B">
            <w:pPr>
              <w:rPr>
                <w:b/>
                <w:sz w:val="24"/>
              </w:rPr>
            </w:pPr>
          </w:p>
        </w:tc>
      </w:tr>
      <w:tr w:rsidR="0079482B" w14:paraId="429E852E" w14:textId="77777777" w:rsidTr="000C51FA">
        <w:tc>
          <w:tcPr>
            <w:tcW w:w="5955" w:type="dxa"/>
          </w:tcPr>
          <w:p w14:paraId="6439E550" w14:textId="77777777" w:rsidR="00A3177A" w:rsidRDefault="0079482B" w:rsidP="00F23B68">
            <w:pPr>
              <w:rPr>
                <w:b/>
                <w:sz w:val="22"/>
                <w:szCs w:val="22"/>
              </w:rPr>
            </w:pPr>
            <w:r w:rsidRPr="00DE63BF">
              <w:rPr>
                <w:b/>
                <w:sz w:val="22"/>
                <w:szCs w:val="22"/>
              </w:rPr>
              <w:t xml:space="preserve">Relationship </w:t>
            </w:r>
          </w:p>
          <w:p w14:paraId="1C1F214E" w14:textId="77777777" w:rsidR="00F23B68" w:rsidRPr="00A3177A" w:rsidRDefault="00F23B68" w:rsidP="00F23B68">
            <w:pPr>
              <w:rPr>
                <w:b/>
                <w:sz w:val="12"/>
                <w:szCs w:val="12"/>
              </w:rPr>
            </w:pPr>
          </w:p>
        </w:tc>
        <w:tc>
          <w:tcPr>
            <w:tcW w:w="5103" w:type="dxa"/>
          </w:tcPr>
          <w:p w14:paraId="714D6EBF" w14:textId="77777777" w:rsidR="0079482B" w:rsidRDefault="0079482B" w:rsidP="0079482B">
            <w:pPr>
              <w:rPr>
                <w:b/>
                <w:sz w:val="24"/>
              </w:rPr>
            </w:pPr>
          </w:p>
        </w:tc>
      </w:tr>
      <w:tr w:rsidR="0079482B" w14:paraId="4CC3F23D" w14:textId="77777777" w:rsidTr="000C51FA">
        <w:tc>
          <w:tcPr>
            <w:tcW w:w="5955" w:type="dxa"/>
          </w:tcPr>
          <w:p w14:paraId="56680FD9" w14:textId="77777777" w:rsidR="0079482B" w:rsidRPr="00A3177A" w:rsidRDefault="0079482B" w:rsidP="00A3177A">
            <w:pPr>
              <w:rPr>
                <w:sz w:val="24"/>
                <w:szCs w:val="24"/>
              </w:rPr>
            </w:pPr>
            <w:r w:rsidRPr="00DE63BF">
              <w:rPr>
                <w:b/>
                <w:sz w:val="22"/>
                <w:szCs w:val="22"/>
              </w:rPr>
              <w:t xml:space="preserve">Contact </w:t>
            </w:r>
            <w:r w:rsidR="00E61B26" w:rsidRPr="00DE63BF">
              <w:rPr>
                <w:b/>
                <w:sz w:val="22"/>
                <w:szCs w:val="22"/>
              </w:rPr>
              <w:t xml:space="preserve">Phone </w:t>
            </w:r>
            <w:r w:rsidRPr="00DE63BF">
              <w:rPr>
                <w:b/>
                <w:sz w:val="22"/>
                <w:szCs w:val="22"/>
              </w:rPr>
              <w:t>Numbers</w:t>
            </w:r>
            <w:r w:rsidR="00A3177A">
              <w:rPr>
                <w:b/>
                <w:sz w:val="24"/>
                <w:szCs w:val="24"/>
              </w:rPr>
              <w:t xml:space="preserve"> </w:t>
            </w:r>
            <w:r w:rsidR="00A3177A" w:rsidRPr="00DE63BF">
              <w:t>(mobile and landline)</w:t>
            </w:r>
          </w:p>
          <w:p w14:paraId="7134E560" w14:textId="77777777" w:rsidR="00A3177A" w:rsidRPr="00A3177A" w:rsidRDefault="00A3177A" w:rsidP="00A3177A">
            <w:pPr>
              <w:rPr>
                <w:b/>
                <w:sz w:val="12"/>
                <w:szCs w:val="12"/>
              </w:rPr>
            </w:pPr>
          </w:p>
        </w:tc>
        <w:tc>
          <w:tcPr>
            <w:tcW w:w="5103" w:type="dxa"/>
          </w:tcPr>
          <w:p w14:paraId="15508325" w14:textId="77777777" w:rsidR="0079482B" w:rsidRDefault="0079482B" w:rsidP="0079482B">
            <w:pPr>
              <w:rPr>
                <w:b/>
                <w:sz w:val="24"/>
              </w:rPr>
            </w:pPr>
          </w:p>
        </w:tc>
      </w:tr>
      <w:tr w:rsidR="00F81E22" w14:paraId="35D35C0F" w14:textId="77777777" w:rsidTr="00F81E22">
        <w:tc>
          <w:tcPr>
            <w:tcW w:w="11058" w:type="dxa"/>
            <w:gridSpan w:val="2"/>
            <w:shd w:val="clear" w:color="auto" w:fill="000000" w:themeFill="text1"/>
          </w:tcPr>
          <w:p w14:paraId="1430F929" w14:textId="77777777" w:rsidR="00F81E22" w:rsidRDefault="00F81E22" w:rsidP="00F81E22">
            <w:pPr>
              <w:rPr>
                <w:b/>
                <w:sz w:val="24"/>
              </w:rPr>
            </w:pPr>
            <w:r w:rsidRPr="00F81E22">
              <w:rPr>
                <w:b/>
                <w:sz w:val="24"/>
              </w:rPr>
              <w:t>PARENTAL/ GUARDIAN CONSENT</w:t>
            </w:r>
            <w:r w:rsidR="003E202E">
              <w:rPr>
                <w:b/>
                <w:sz w:val="24"/>
              </w:rPr>
              <w:t xml:space="preserve"> – if under 18</w:t>
            </w:r>
          </w:p>
        </w:tc>
      </w:tr>
      <w:tr w:rsidR="00F81E22" w14:paraId="1BA58209" w14:textId="77777777" w:rsidTr="002F50C0">
        <w:trPr>
          <w:trHeight w:val="1457"/>
        </w:trPr>
        <w:tc>
          <w:tcPr>
            <w:tcW w:w="11058" w:type="dxa"/>
            <w:gridSpan w:val="2"/>
            <w:shd w:val="clear" w:color="auto" w:fill="FFFFFF" w:themeFill="background1"/>
          </w:tcPr>
          <w:p w14:paraId="087F6DD7" w14:textId="5A90D5CB" w:rsidR="00F81E22" w:rsidRPr="00807D2D" w:rsidRDefault="00B652D6" w:rsidP="00B652D6">
            <w:pPr>
              <w:spacing w:after="120" w:line="264" w:lineRule="auto"/>
              <w:rPr>
                <w:rFonts w:cstheme="minorHAnsi"/>
                <w:sz w:val="17"/>
                <w:szCs w:val="17"/>
              </w:rPr>
            </w:pPr>
            <w:r w:rsidRPr="00807D2D">
              <w:rPr>
                <w:rFonts w:cstheme="minorHAnsi"/>
                <w:sz w:val="18"/>
                <w:szCs w:val="18"/>
              </w:rPr>
              <w:t>I hereby give permission for the child named above to participate in the auditions for this pantomime</w:t>
            </w:r>
            <w:r w:rsidR="002F50C0">
              <w:rPr>
                <w:rFonts w:cstheme="minorHAnsi"/>
                <w:sz w:val="18"/>
                <w:szCs w:val="18"/>
              </w:rPr>
              <w:t>.</w:t>
            </w:r>
            <w:r w:rsidRPr="00807D2D">
              <w:rPr>
                <w:rFonts w:cstheme="minorHAnsi"/>
                <w:sz w:val="18"/>
                <w:szCs w:val="18"/>
              </w:rPr>
              <w:t xml:space="preserve"> I understand that the decisions made by </w:t>
            </w:r>
            <w:r w:rsidRPr="00807D2D">
              <w:rPr>
                <w:rFonts w:cstheme="minorHAnsi"/>
                <w:sz w:val="18"/>
                <w:szCs w:val="18"/>
              </w:rPr>
              <w:t>the Belgrade Theatre</w:t>
            </w:r>
            <w:r w:rsidRPr="00807D2D">
              <w:rPr>
                <w:rFonts w:cstheme="minorHAnsi"/>
                <w:sz w:val="18"/>
                <w:szCs w:val="18"/>
              </w:rPr>
              <w:t xml:space="preserve"> are final. I also give permission for photographs/videos of my child to be taken on the audition day and</w:t>
            </w:r>
            <w:r w:rsidR="000A203D">
              <w:rPr>
                <w:rFonts w:cstheme="minorHAnsi"/>
                <w:sz w:val="18"/>
                <w:szCs w:val="18"/>
              </w:rPr>
              <w:t>,</w:t>
            </w:r>
            <w:r w:rsidRPr="00807D2D">
              <w:rPr>
                <w:rFonts w:cstheme="minorHAnsi"/>
                <w:sz w:val="18"/>
                <w:szCs w:val="18"/>
              </w:rPr>
              <w:t xml:space="preserve"> if successful</w:t>
            </w:r>
            <w:r w:rsidR="000A203D">
              <w:rPr>
                <w:rFonts w:cstheme="minorHAnsi"/>
                <w:sz w:val="18"/>
                <w:szCs w:val="18"/>
              </w:rPr>
              <w:t>,</w:t>
            </w:r>
            <w:r w:rsidRPr="00807D2D">
              <w:rPr>
                <w:rFonts w:cstheme="minorHAnsi"/>
                <w:sz w:val="18"/>
                <w:szCs w:val="18"/>
              </w:rPr>
              <w:t xml:space="preserve"> at rehearsals and performances. I understand that any photographs and videos may be used for, but not limited to, social media, advertising, and publicity for this and future productions, usage will be at the discretion of </w:t>
            </w:r>
            <w:r w:rsidR="00860623" w:rsidRPr="00807D2D">
              <w:rPr>
                <w:rFonts w:cstheme="minorHAnsi"/>
                <w:sz w:val="18"/>
                <w:szCs w:val="18"/>
              </w:rPr>
              <w:t>the Belgrade Theatre</w:t>
            </w:r>
            <w:r w:rsidRPr="00807D2D">
              <w:rPr>
                <w:rFonts w:cstheme="minorHAnsi"/>
                <w:sz w:val="18"/>
                <w:szCs w:val="18"/>
              </w:rPr>
              <w:t xml:space="preserve">. Photographs and videos will also be held for the theatre and </w:t>
            </w:r>
            <w:r w:rsidR="00860623" w:rsidRPr="00807D2D">
              <w:rPr>
                <w:rFonts w:cstheme="minorHAnsi"/>
                <w:sz w:val="18"/>
                <w:szCs w:val="18"/>
              </w:rPr>
              <w:t>Belgrade Theatre</w:t>
            </w:r>
            <w:r w:rsidRPr="00807D2D">
              <w:rPr>
                <w:rFonts w:cstheme="minorHAnsi"/>
                <w:sz w:val="18"/>
                <w:szCs w:val="18"/>
              </w:rPr>
              <w:t>’s archive indefinitely. I understand that photographs and videos may be taken by the audience during the show and posted on social media and I give permission for this.</w:t>
            </w:r>
          </w:p>
        </w:tc>
      </w:tr>
      <w:tr w:rsidR="00A3177A" w14:paraId="3E90E4F2" w14:textId="77777777" w:rsidTr="00F81E22">
        <w:tc>
          <w:tcPr>
            <w:tcW w:w="11058" w:type="dxa"/>
            <w:gridSpan w:val="2"/>
            <w:shd w:val="clear" w:color="auto" w:fill="FFFFFF" w:themeFill="background1"/>
          </w:tcPr>
          <w:p w14:paraId="377A5E33" w14:textId="77777777" w:rsidR="00A3177A" w:rsidRDefault="00A3177A" w:rsidP="00F81E22">
            <w:pPr>
              <w:rPr>
                <w:sz w:val="21"/>
                <w:szCs w:val="21"/>
              </w:rPr>
            </w:pPr>
          </w:p>
          <w:p w14:paraId="6C7C9694" w14:textId="77777777" w:rsidR="00A3177A" w:rsidRPr="00A3177A" w:rsidRDefault="00A3177A" w:rsidP="00A3177A">
            <w:pPr>
              <w:ind w:left="-108"/>
              <w:rPr>
                <w:b/>
                <w:sz w:val="24"/>
                <w:szCs w:val="22"/>
              </w:rPr>
            </w:pPr>
            <w:r w:rsidRPr="00DE63BF">
              <w:rPr>
                <w:b/>
                <w:sz w:val="22"/>
                <w:szCs w:val="22"/>
              </w:rPr>
              <w:t xml:space="preserve"> Signed ________________________________________</w:t>
            </w:r>
            <w:r w:rsidR="00DE63BF">
              <w:rPr>
                <w:b/>
                <w:sz w:val="22"/>
                <w:szCs w:val="22"/>
              </w:rPr>
              <w:t>______</w:t>
            </w:r>
            <w:r w:rsidRPr="00DE63BF">
              <w:rPr>
                <w:b/>
                <w:sz w:val="22"/>
                <w:szCs w:val="22"/>
              </w:rPr>
              <w:t xml:space="preserve"> Parent/Legal Guardian/Designated Responsible Adult</w:t>
            </w:r>
            <w:r>
              <w:rPr>
                <w:b/>
                <w:sz w:val="24"/>
              </w:rPr>
              <w:br/>
              <w:t xml:space="preserve"> </w:t>
            </w:r>
            <w:r>
              <w:rPr>
                <w:b/>
                <w:sz w:val="24"/>
              </w:rPr>
              <w:br/>
              <w:t xml:space="preserve"> </w:t>
            </w:r>
            <w:r w:rsidRPr="00DE63BF">
              <w:rPr>
                <w:b/>
                <w:sz w:val="22"/>
                <w:szCs w:val="22"/>
              </w:rPr>
              <w:t>Block Capitals ___________________________________</w:t>
            </w:r>
            <w:r w:rsidR="00DE63BF">
              <w:rPr>
                <w:b/>
                <w:sz w:val="22"/>
                <w:szCs w:val="22"/>
              </w:rPr>
              <w:t>_____</w:t>
            </w:r>
            <w:r w:rsidRPr="00DE63BF">
              <w:rPr>
                <w:b/>
                <w:sz w:val="22"/>
                <w:szCs w:val="22"/>
              </w:rPr>
              <w:t xml:space="preserve"> Date ______________________________</w:t>
            </w:r>
          </w:p>
          <w:p w14:paraId="02A9939F" w14:textId="77777777" w:rsidR="00A3177A" w:rsidRPr="00A3177A" w:rsidRDefault="00A3177A" w:rsidP="00F81E22">
            <w:pPr>
              <w:rPr>
                <w:sz w:val="21"/>
                <w:szCs w:val="21"/>
              </w:rPr>
            </w:pPr>
          </w:p>
        </w:tc>
      </w:tr>
      <w:tr w:rsidR="00026DD0" w14:paraId="7BEA7053" w14:textId="77777777" w:rsidTr="00026DD0">
        <w:tc>
          <w:tcPr>
            <w:tcW w:w="11058" w:type="dxa"/>
            <w:gridSpan w:val="2"/>
            <w:shd w:val="clear" w:color="auto" w:fill="000000" w:themeFill="text1"/>
          </w:tcPr>
          <w:p w14:paraId="57ABFBDF" w14:textId="77777777" w:rsidR="00026DD0" w:rsidRPr="00026DD0" w:rsidRDefault="00026DD0" w:rsidP="00F81E22">
            <w:pPr>
              <w:rPr>
                <w:b/>
                <w:sz w:val="24"/>
                <w:szCs w:val="24"/>
              </w:rPr>
            </w:pPr>
            <w:r w:rsidRPr="00026DD0">
              <w:rPr>
                <w:b/>
                <w:sz w:val="24"/>
                <w:szCs w:val="24"/>
              </w:rPr>
              <w:t>FURTHER OPPERTUNITIES</w:t>
            </w:r>
          </w:p>
        </w:tc>
      </w:tr>
      <w:tr w:rsidR="00026DD0" w14:paraId="2B2A0441" w14:textId="77777777" w:rsidTr="00F81E22">
        <w:tc>
          <w:tcPr>
            <w:tcW w:w="11058" w:type="dxa"/>
            <w:gridSpan w:val="2"/>
            <w:shd w:val="clear" w:color="auto" w:fill="FFFFFF" w:themeFill="background1"/>
          </w:tcPr>
          <w:p w14:paraId="6BE429F1" w14:textId="77777777" w:rsidR="00FE7607" w:rsidRPr="00684603" w:rsidRDefault="00FE7607" w:rsidP="00947A25">
            <w:pPr>
              <w:rPr>
                <w:sz w:val="22"/>
                <w:szCs w:val="22"/>
              </w:rPr>
            </w:pPr>
            <w:r w:rsidRPr="00684603">
              <w:rPr>
                <w:sz w:val="22"/>
                <w:szCs w:val="22"/>
              </w:rPr>
              <w:t xml:space="preserve">Please let us know if you would like to be contacted </w:t>
            </w:r>
            <w:r w:rsidR="00BD2F85">
              <w:rPr>
                <w:sz w:val="22"/>
                <w:szCs w:val="22"/>
              </w:rPr>
              <w:t xml:space="preserve">by email </w:t>
            </w:r>
            <w:r w:rsidRPr="00684603">
              <w:rPr>
                <w:sz w:val="22"/>
                <w:szCs w:val="22"/>
              </w:rPr>
              <w:t>s</w:t>
            </w:r>
            <w:r w:rsidR="00026DD0" w:rsidRPr="00684603">
              <w:rPr>
                <w:sz w:val="22"/>
                <w:szCs w:val="22"/>
              </w:rPr>
              <w:t xml:space="preserve">hould any further Child Casting opportunities </w:t>
            </w:r>
            <w:r w:rsidRPr="00684603">
              <w:rPr>
                <w:sz w:val="22"/>
                <w:szCs w:val="22"/>
              </w:rPr>
              <w:t xml:space="preserve">arise here at </w:t>
            </w:r>
            <w:r w:rsidR="00947A25">
              <w:rPr>
                <w:sz w:val="22"/>
                <w:szCs w:val="22"/>
              </w:rPr>
              <w:t>T</w:t>
            </w:r>
            <w:r w:rsidRPr="00684603">
              <w:rPr>
                <w:sz w:val="22"/>
                <w:szCs w:val="22"/>
              </w:rPr>
              <w:t xml:space="preserve">he Belgrade Theatre. </w:t>
            </w:r>
            <w:r w:rsidR="00684603" w:rsidRPr="00684603">
              <w:rPr>
                <w:sz w:val="22"/>
                <w:szCs w:val="22"/>
              </w:rPr>
              <w:t xml:space="preserve"> </w:t>
            </w:r>
            <w:r w:rsidRPr="00684603">
              <w:rPr>
                <w:b/>
                <w:sz w:val="22"/>
                <w:szCs w:val="22"/>
              </w:rPr>
              <w:t>YES / NO</w:t>
            </w:r>
          </w:p>
        </w:tc>
      </w:tr>
    </w:tbl>
    <w:p w14:paraId="05F1F547" w14:textId="77777777" w:rsidR="005C6C2E" w:rsidRPr="005C6C2E" w:rsidRDefault="005C6C2E" w:rsidP="00026DD0">
      <w:pPr>
        <w:pBdr>
          <w:bottom w:val="single" w:sz="6" w:space="1" w:color="auto"/>
        </w:pBdr>
        <w:ind w:left="-993"/>
        <w:rPr>
          <w:rFonts w:asciiTheme="majorHAnsi" w:hAnsiTheme="majorHAnsi" w:cstheme="majorHAnsi"/>
          <w:sz w:val="2"/>
          <w:szCs w:val="19"/>
        </w:rPr>
      </w:pPr>
    </w:p>
    <w:p w14:paraId="2E5B5918" w14:textId="77777777" w:rsidR="00026DD0" w:rsidRPr="00183095" w:rsidRDefault="00A3177A" w:rsidP="00026DD0">
      <w:pPr>
        <w:pBdr>
          <w:bottom w:val="single" w:sz="6" w:space="1" w:color="auto"/>
        </w:pBdr>
        <w:ind w:left="-993"/>
        <w:rPr>
          <w:rFonts w:asciiTheme="majorHAnsi" w:hAnsiTheme="majorHAnsi" w:cstheme="majorHAnsi"/>
          <w:sz w:val="19"/>
          <w:szCs w:val="19"/>
        </w:rPr>
      </w:pPr>
      <w:r w:rsidRPr="00183095">
        <w:rPr>
          <w:rFonts w:asciiTheme="majorHAnsi" w:hAnsiTheme="majorHAnsi" w:cstheme="majorHAnsi"/>
          <w:sz w:val="19"/>
          <w:szCs w:val="19"/>
        </w:rPr>
        <w:t xml:space="preserve">If successful, you will be expected to make a full contribution to the success of the pantomime by using your talents in acting, </w:t>
      </w:r>
      <w:proofErr w:type="gramStart"/>
      <w:r w:rsidRPr="00183095">
        <w:rPr>
          <w:rFonts w:asciiTheme="majorHAnsi" w:hAnsiTheme="majorHAnsi" w:cstheme="majorHAnsi"/>
          <w:sz w:val="19"/>
          <w:szCs w:val="19"/>
        </w:rPr>
        <w:t>singing</w:t>
      </w:r>
      <w:proofErr w:type="gramEnd"/>
      <w:r w:rsidRPr="00183095">
        <w:rPr>
          <w:rFonts w:asciiTheme="majorHAnsi" w:hAnsiTheme="majorHAnsi" w:cstheme="majorHAnsi"/>
          <w:sz w:val="19"/>
          <w:szCs w:val="19"/>
        </w:rPr>
        <w:t xml:space="preserve"> and dancing, as directed, within the production. During rehearsals and </w:t>
      </w:r>
      <w:proofErr w:type="gramStart"/>
      <w:r w:rsidRPr="00183095">
        <w:rPr>
          <w:rFonts w:asciiTheme="majorHAnsi" w:hAnsiTheme="majorHAnsi" w:cstheme="majorHAnsi"/>
          <w:sz w:val="19"/>
          <w:szCs w:val="19"/>
        </w:rPr>
        <w:t>performances</w:t>
      </w:r>
      <w:proofErr w:type="gramEnd"/>
      <w:r w:rsidRPr="00183095">
        <w:rPr>
          <w:rFonts w:asciiTheme="majorHAnsi" w:hAnsiTheme="majorHAnsi" w:cstheme="majorHAnsi"/>
          <w:sz w:val="19"/>
          <w:szCs w:val="19"/>
        </w:rPr>
        <w:t xml:space="preserve"> you will be expected to comply with all production requirements, as laid down in the Code of Conduct, regarding costumes and make-up and any other performance related matters. You will be required to attend all rehearsals &amp; performances as called. Failure to do so may result in you being withdrawn from the production.</w:t>
      </w:r>
    </w:p>
    <w:p w14:paraId="0175BF52" w14:textId="77777777" w:rsidR="00B54C6D" w:rsidRPr="00183095" w:rsidRDefault="00026DD0" w:rsidP="00026DD0">
      <w:pPr>
        <w:ind w:left="-993"/>
        <w:rPr>
          <w:rFonts w:asciiTheme="majorHAnsi" w:hAnsiTheme="majorHAnsi" w:cstheme="majorHAnsi"/>
          <w:sz w:val="19"/>
          <w:szCs w:val="19"/>
        </w:rPr>
      </w:pPr>
      <w:r w:rsidRPr="00183095">
        <w:rPr>
          <w:rFonts w:asciiTheme="majorHAnsi" w:hAnsiTheme="majorHAnsi" w:cstheme="majorHAnsi"/>
          <w:b/>
          <w:sz w:val="19"/>
          <w:szCs w:val="19"/>
        </w:rPr>
        <w:t>K</w:t>
      </w:r>
      <w:r w:rsidR="00A3177A" w:rsidRPr="00183095">
        <w:rPr>
          <w:rFonts w:asciiTheme="majorHAnsi" w:hAnsiTheme="majorHAnsi" w:cstheme="majorHAnsi"/>
          <w:b/>
          <w:sz w:val="19"/>
          <w:szCs w:val="19"/>
        </w:rPr>
        <w:t xml:space="preserve">eeping your data secure. </w:t>
      </w:r>
      <w:r w:rsidR="00B54C6D" w:rsidRPr="00183095">
        <w:rPr>
          <w:rFonts w:asciiTheme="majorHAnsi" w:hAnsiTheme="majorHAnsi" w:cstheme="majorHAnsi"/>
          <w:sz w:val="19"/>
          <w:szCs w:val="19"/>
        </w:rPr>
        <w:t xml:space="preserve">The data requested on this form is required for us to be able to process your audition application. The Belgrade Theatre takes data security seriously and will make sure your personal details are kept securely and only for as long as is necessary for this project after which time it will be destroyed. They will never be shared with any third parties. For more details on the Belgrade Theatre’s Privacy Policy please visit: </w:t>
      </w:r>
      <w:hyperlink r:id="rId9" w:history="1">
        <w:r w:rsidR="00A3177A" w:rsidRPr="00183095">
          <w:rPr>
            <w:rStyle w:val="Hyperlink"/>
            <w:rFonts w:asciiTheme="majorHAnsi" w:hAnsiTheme="majorHAnsi" w:cstheme="majorHAnsi"/>
            <w:sz w:val="19"/>
            <w:szCs w:val="19"/>
          </w:rPr>
          <w:t>www.belgrade.co.uk/footer/privacy-and-cookies</w:t>
        </w:r>
      </w:hyperlink>
      <w:r w:rsidR="00A3177A" w:rsidRPr="00183095">
        <w:rPr>
          <w:rFonts w:asciiTheme="majorHAnsi" w:hAnsiTheme="majorHAnsi" w:cstheme="majorHAnsi"/>
          <w:sz w:val="19"/>
          <w:szCs w:val="19"/>
        </w:rPr>
        <w:t xml:space="preserve"> </w:t>
      </w:r>
    </w:p>
    <w:sectPr w:rsidR="00B54C6D" w:rsidRPr="00183095" w:rsidSect="005C6C2E">
      <w:headerReference w:type="default" r:id="rId10"/>
      <w:pgSz w:w="11906" w:h="16838"/>
      <w:pgMar w:top="0" w:right="282" w:bottom="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E062" w14:textId="77777777" w:rsidR="00667EC0" w:rsidRDefault="00667EC0" w:rsidP="005C0418">
      <w:pPr>
        <w:spacing w:after="0" w:line="240" w:lineRule="auto"/>
      </w:pPr>
      <w:r>
        <w:separator/>
      </w:r>
    </w:p>
  </w:endnote>
  <w:endnote w:type="continuationSeparator" w:id="0">
    <w:p w14:paraId="02DFDDF8" w14:textId="77777777" w:rsidR="00667EC0" w:rsidRDefault="00667EC0" w:rsidP="005C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Cambria"/>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57D9" w14:textId="77777777" w:rsidR="00667EC0" w:rsidRDefault="00667EC0" w:rsidP="005C0418">
      <w:pPr>
        <w:spacing w:after="0" w:line="240" w:lineRule="auto"/>
      </w:pPr>
      <w:r>
        <w:separator/>
      </w:r>
    </w:p>
  </w:footnote>
  <w:footnote w:type="continuationSeparator" w:id="0">
    <w:p w14:paraId="323E1EBF" w14:textId="77777777" w:rsidR="00667EC0" w:rsidRDefault="00667EC0" w:rsidP="005C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4F2E" w14:textId="77777777" w:rsidR="005C0418" w:rsidRPr="00B54C6D" w:rsidRDefault="00026DD0" w:rsidP="00026DD0">
    <w:pPr>
      <w:pStyle w:val="Header"/>
      <w:tabs>
        <w:tab w:val="clear" w:pos="9026"/>
      </w:tabs>
      <w:ind w:left="-993"/>
      <w:rPr>
        <w:rFonts w:asciiTheme="majorHAnsi" w:hAnsiTheme="majorHAnsi" w:cstheme="majorHAnsi"/>
        <w:b/>
        <w:sz w:val="28"/>
      </w:rPr>
    </w:pPr>
    <w:r>
      <w:rPr>
        <w:rFonts w:asciiTheme="majorHAnsi" w:hAnsiTheme="majorHAnsi" w:cstheme="majorHAnsi"/>
        <w:b/>
        <w:sz w:val="28"/>
      </w:rPr>
      <w:t>Belgrade Theatre</w:t>
    </w:r>
    <w:r w:rsidR="000C51FA">
      <w:rPr>
        <w:rFonts w:asciiTheme="majorHAnsi" w:hAnsiTheme="majorHAnsi" w:cstheme="majorHAnsi"/>
        <w:b/>
        <w:sz w:val="28"/>
      </w:rPr>
      <w:tab/>
      <w:t xml:space="preserve">                                                                                           </w:t>
    </w:r>
    <w:r w:rsidR="00FE7607">
      <w:rPr>
        <w:rFonts w:asciiTheme="majorHAnsi" w:hAnsiTheme="majorHAnsi" w:cstheme="majorHAnsi"/>
        <w:b/>
        <w:sz w:val="28"/>
      </w:rPr>
      <w:t xml:space="preserve">            </w:t>
    </w:r>
    <w:r>
      <w:rPr>
        <w:rFonts w:asciiTheme="majorHAnsi" w:hAnsiTheme="majorHAnsi" w:cstheme="majorHAnsi"/>
        <w:b/>
        <w:sz w:val="28"/>
      </w:rPr>
      <w:t xml:space="preserve"> </w:t>
    </w:r>
    <w:r w:rsidR="000C51FA">
      <w:rPr>
        <w:rFonts w:asciiTheme="majorHAnsi" w:hAnsiTheme="majorHAnsi" w:cstheme="majorHAnsi"/>
        <w:b/>
        <w:sz w:val="28"/>
      </w:rPr>
      <w:t xml:space="preserve"> </w:t>
    </w:r>
    <w:r w:rsidR="005C0418" w:rsidRPr="00B54C6D">
      <w:rPr>
        <w:rFonts w:asciiTheme="majorHAnsi" w:hAnsiTheme="majorHAnsi" w:cstheme="majorHAnsi"/>
        <w:b/>
        <w:sz w:val="28"/>
      </w:rPr>
      <w:t>Ref. Number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18"/>
    <w:rsid w:val="00025D35"/>
    <w:rsid w:val="00026DD0"/>
    <w:rsid w:val="000A203D"/>
    <w:rsid w:val="000C51FA"/>
    <w:rsid w:val="000F7922"/>
    <w:rsid w:val="00125DF9"/>
    <w:rsid w:val="00183095"/>
    <w:rsid w:val="001A2B35"/>
    <w:rsid w:val="002C49EF"/>
    <w:rsid w:val="002F50C0"/>
    <w:rsid w:val="00312331"/>
    <w:rsid w:val="003B45D2"/>
    <w:rsid w:val="003E202E"/>
    <w:rsid w:val="005C0418"/>
    <w:rsid w:val="005C6C2E"/>
    <w:rsid w:val="00667EC0"/>
    <w:rsid w:val="00684603"/>
    <w:rsid w:val="006A3A70"/>
    <w:rsid w:val="0079482B"/>
    <w:rsid w:val="00807D2D"/>
    <w:rsid w:val="0082377C"/>
    <w:rsid w:val="00860623"/>
    <w:rsid w:val="008B5708"/>
    <w:rsid w:val="00947A25"/>
    <w:rsid w:val="00A3177A"/>
    <w:rsid w:val="00B54C6D"/>
    <w:rsid w:val="00B652D6"/>
    <w:rsid w:val="00B8115B"/>
    <w:rsid w:val="00BD2F85"/>
    <w:rsid w:val="00C6766F"/>
    <w:rsid w:val="00C84633"/>
    <w:rsid w:val="00DB4D51"/>
    <w:rsid w:val="00DD5911"/>
    <w:rsid w:val="00DE63BF"/>
    <w:rsid w:val="00E557F5"/>
    <w:rsid w:val="00E61B26"/>
    <w:rsid w:val="00F23B68"/>
    <w:rsid w:val="00F81E22"/>
    <w:rsid w:val="00FA5FBD"/>
    <w:rsid w:val="00FE7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EC4D"/>
  <w15:chartTrackingRefBased/>
  <w15:docId w15:val="{8A4C6EC4-DB3E-43BC-BDB6-FDA8AE28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FA"/>
  </w:style>
  <w:style w:type="paragraph" w:styleId="Heading1">
    <w:name w:val="heading 1"/>
    <w:basedOn w:val="Normal"/>
    <w:next w:val="Normal"/>
    <w:link w:val="Heading1Char"/>
    <w:uiPriority w:val="9"/>
    <w:qFormat/>
    <w:rsid w:val="000C51F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51F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C51F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C51F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C51F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C51F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C51F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C51F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C51F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18"/>
  </w:style>
  <w:style w:type="paragraph" w:styleId="Footer">
    <w:name w:val="footer"/>
    <w:basedOn w:val="Normal"/>
    <w:link w:val="FooterChar"/>
    <w:uiPriority w:val="99"/>
    <w:unhideWhenUsed/>
    <w:rsid w:val="005C0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18"/>
  </w:style>
  <w:style w:type="character" w:customStyle="1" w:styleId="Heading3Char">
    <w:name w:val="Heading 3 Char"/>
    <w:basedOn w:val="DefaultParagraphFont"/>
    <w:link w:val="Heading3"/>
    <w:uiPriority w:val="9"/>
    <w:rsid w:val="000C51FA"/>
    <w:rPr>
      <w:rFonts w:asciiTheme="majorHAnsi" w:eastAsiaTheme="majorEastAsia" w:hAnsiTheme="majorHAnsi" w:cstheme="majorBidi"/>
      <w:color w:val="44546A" w:themeColor="text2"/>
      <w:sz w:val="24"/>
      <w:szCs w:val="24"/>
    </w:rPr>
  </w:style>
  <w:style w:type="table" w:styleId="TableGrid">
    <w:name w:val="Table Grid"/>
    <w:basedOn w:val="TableNormal"/>
    <w:uiPriority w:val="39"/>
    <w:rsid w:val="005C0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77A"/>
    <w:rPr>
      <w:color w:val="0563C1" w:themeColor="hyperlink"/>
      <w:u w:val="single"/>
    </w:rPr>
  </w:style>
  <w:style w:type="paragraph" w:styleId="BalloonText">
    <w:name w:val="Balloon Text"/>
    <w:basedOn w:val="Normal"/>
    <w:link w:val="BalloonTextChar"/>
    <w:uiPriority w:val="99"/>
    <w:semiHidden/>
    <w:unhideWhenUsed/>
    <w:rsid w:val="000C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FA"/>
    <w:rPr>
      <w:rFonts w:ascii="Segoe UI" w:hAnsi="Segoe UI" w:cs="Segoe UI"/>
      <w:sz w:val="18"/>
      <w:szCs w:val="18"/>
    </w:rPr>
  </w:style>
  <w:style w:type="character" w:customStyle="1" w:styleId="Heading1Char">
    <w:name w:val="Heading 1 Char"/>
    <w:basedOn w:val="DefaultParagraphFont"/>
    <w:link w:val="Heading1"/>
    <w:uiPriority w:val="9"/>
    <w:rsid w:val="000C51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51FA"/>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0C51F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C51F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C51F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C51F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C51F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C51F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C51F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C51F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C51F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C51F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C51FA"/>
    <w:rPr>
      <w:rFonts w:asciiTheme="majorHAnsi" w:eastAsiaTheme="majorEastAsia" w:hAnsiTheme="majorHAnsi" w:cstheme="majorBidi"/>
      <w:sz w:val="24"/>
      <w:szCs w:val="24"/>
    </w:rPr>
  </w:style>
  <w:style w:type="character" w:styleId="Strong">
    <w:name w:val="Strong"/>
    <w:basedOn w:val="DefaultParagraphFont"/>
    <w:uiPriority w:val="22"/>
    <w:qFormat/>
    <w:rsid w:val="000C51FA"/>
    <w:rPr>
      <w:b/>
      <w:bCs/>
    </w:rPr>
  </w:style>
  <w:style w:type="character" w:styleId="Emphasis">
    <w:name w:val="Emphasis"/>
    <w:basedOn w:val="DefaultParagraphFont"/>
    <w:uiPriority w:val="20"/>
    <w:qFormat/>
    <w:rsid w:val="000C51FA"/>
    <w:rPr>
      <w:i/>
      <w:iCs/>
    </w:rPr>
  </w:style>
  <w:style w:type="paragraph" w:styleId="NoSpacing">
    <w:name w:val="No Spacing"/>
    <w:uiPriority w:val="1"/>
    <w:qFormat/>
    <w:rsid w:val="000C51FA"/>
    <w:pPr>
      <w:spacing w:after="0" w:line="240" w:lineRule="auto"/>
    </w:pPr>
  </w:style>
  <w:style w:type="paragraph" w:styleId="Quote">
    <w:name w:val="Quote"/>
    <w:basedOn w:val="Normal"/>
    <w:next w:val="Normal"/>
    <w:link w:val="QuoteChar"/>
    <w:uiPriority w:val="29"/>
    <w:qFormat/>
    <w:rsid w:val="000C51F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C51FA"/>
    <w:rPr>
      <w:i/>
      <w:iCs/>
      <w:color w:val="404040" w:themeColor="text1" w:themeTint="BF"/>
    </w:rPr>
  </w:style>
  <w:style w:type="paragraph" w:styleId="IntenseQuote">
    <w:name w:val="Intense Quote"/>
    <w:basedOn w:val="Normal"/>
    <w:next w:val="Normal"/>
    <w:link w:val="IntenseQuoteChar"/>
    <w:uiPriority w:val="30"/>
    <w:qFormat/>
    <w:rsid w:val="000C51F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C51F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C51FA"/>
    <w:rPr>
      <w:i/>
      <w:iCs/>
      <w:color w:val="404040" w:themeColor="text1" w:themeTint="BF"/>
    </w:rPr>
  </w:style>
  <w:style w:type="character" w:styleId="IntenseEmphasis">
    <w:name w:val="Intense Emphasis"/>
    <w:basedOn w:val="DefaultParagraphFont"/>
    <w:uiPriority w:val="21"/>
    <w:qFormat/>
    <w:rsid w:val="000C51FA"/>
    <w:rPr>
      <w:b/>
      <w:bCs/>
      <w:i/>
      <w:iCs/>
    </w:rPr>
  </w:style>
  <w:style w:type="character" w:styleId="SubtleReference">
    <w:name w:val="Subtle Reference"/>
    <w:basedOn w:val="DefaultParagraphFont"/>
    <w:uiPriority w:val="31"/>
    <w:qFormat/>
    <w:rsid w:val="000C51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51FA"/>
    <w:rPr>
      <w:b/>
      <w:bCs/>
      <w:smallCaps/>
      <w:spacing w:val="5"/>
      <w:u w:val="single"/>
    </w:rPr>
  </w:style>
  <w:style w:type="character" w:styleId="BookTitle">
    <w:name w:val="Book Title"/>
    <w:basedOn w:val="DefaultParagraphFont"/>
    <w:uiPriority w:val="33"/>
    <w:qFormat/>
    <w:rsid w:val="000C51FA"/>
    <w:rPr>
      <w:b/>
      <w:bCs/>
      <w:smallCaps/>
    </w:rPr>
  </w:style>
  <w:style w:type="paragraph" w:styleId="TOCHeading">
    <w:name w:val="TOC Heading"/>
    <w:basedOn w:val="Heading1"/>
    <w:next w:val="Normal"/>
    <w:uiPriority w:val="39"/>
    <w:semiHidden/>
    <w:unhideWhenUsed/>
    <w:qFormat/>
    <w:rsid w:val="000C51FA"/>
    <w:pPr>
      <w:outlineLvl w:val="9"/>
    </w:pPr>
  </w:style>
  <w:style w:type="character" w:styleId="CommentReference">
    <w:name w:val="annotation reference"/>
    <w:basedOn w:val="DefaultParagraphFont"/>
    <w:uiPriority w:val="99"/>
    <w:semiHidden/>
    <w:unhideWhenUsed/>
    <w:rsid w:val="008B5708"/>
    <w:rPr>
      <w:sz w:val="16"/>
      <w:szCs w:val="16"/>
    </w:rPr>
  </w:style>
  <w:style w:type="paragraph" w:styleId="CommentText">
    <w:name w:val="annotation text"/>
    <w:basedOn w:val="Normal"/>
    <w:link w:val="CommentTextChar"/>
    <w:uiPriority w:val="99"/>
    <w:unhideWhenUsed/>
    <w:rsid w:val="008B5708"/>
    <w:pPr>
      <w:spacing w:line="240" w:lineRule="auto"/>
    </w:pPr>
  </w:style>
  <w:style w:type="character" w:customStyle="1" w:styleId="CommentTextChar">
    <w:name w:val="Comment Text Char"/>
    <w:basedOn w:val="DefaultParagraphFont"/>
    <w:link w:val="CommentText"/>
    <w:uiPriority w:val="99"/>
    <w:rsid w:val="008B5708"/>
  </w:style>
  <w:style w:type="paragraph" w:styleId="CommentSubject">
    <w:name w:val="annotation subject"/>
    <w:basedOn w:val="CommentText"/>
    <w:next w:val="CommentText"/>
    <w:link w:val="CommentSubjectChar"/>
    <w:uiPriority w:val="99"/>
    <w:semiHidden/>
    <w:unhideWhenUsed/>
    <w:rsid w:val="008B5708"/>
    <w:rPr>
      <w:b/>
      <w:bCs/>
    </w:rPr>
  </w:style>
  <w:style w:type="character" w:customStyle="1" w:styleId="CommentSubjectChar">
    <w:name w:val="Comment Subject Char"/>
    <w:basedOn w:val="CommentTextChar"/>
    <w:link w:val="CommentSubject"/>
    <w:uiPriority w:val="99"/>
    <w:semiHidden/>
    <w:rsid w:val="008B5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98711">
      <w:bodyDiv w:val="1"/>
      <w:marLeft w:val="0"/>
      <w:marRight w:val="0"/>
      <w:marTop w:val="0"/>
      <w:marBottom w:val="0"/>
      <w:divBdr>
        <w:top w:val="none" w:sz="0" w:space="0" w:color="auto"/>
        <w:left w:val="none" w:sz="0" w:space="0" w:color="auto"/>
        <w:bottom w:val="none" w:sz="0" w:space="0" w:color="auto"/>
        <w:right w:val="none" w:sz="0" w:space="0" w:color="auto"/>
      </w:divBdr>
    </w:div>
    <w:div w:id="11398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elgrade.co.uk/footer/privacy-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13DD7EDA9D334D9C874F6BE0755E74" ma:contentTypeVersion="13" ma:contentTypeDescription="Create a new document." ma:contentTypeScope="" ma:versionID="017fd24caacc1b1a4996eb5fbc0a91e1">
  <xsd:schema xmlns:xsd="http://www.w3.org/2001/XMLSchema" xmlns:xs="http://www.w3.org/2001/XMLSchema" xmlns:p="http://schemas.microsoft.com/office/2006/metadata/properties" xmlns:ns2="d61932bd-5bcc-43a6-845c-86831b6b8b16" xmlns:ns3="303a4629-7448-4906-80e2-865c9c4152b4" targetNamespace="http://schemas.microsoft.com/office/2006/metadata/properties" ma:root="true" ma:fieldsID="ed2487c8cd8799bf4e33cea4cce51431" ns2:_="" ns3:_="">
    <xsd:import namespace="d61932bd-5bcc-43a6-845c-86831b6b8b16"/>
    <xsd:import namespace="303a4629-7448-4906-80e2-865c9c4152b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32bd-5bcc-43a6-845c-86831b6b8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9378c2e-9cde-40f0-8570-058fa422f4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a4629-7448-4906-80e2-865c9c415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4e7eaf-d1a7-436c-8e3d-5c7d9b170c3e}" ma:internalName="TaxCatchAll" ma:showField="CatchAllData" ma:web="303a4629-7448-4906-80e2-865c9c4152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3a4629-7448-4906-80e2-865c9c4152b4" xsi:nil="true"/>
    <lcf76f155ced4ddcb4097134ff3c332f xmlns="d61932bd-5bcc-43a6-845c-86831b6b8b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83F5B-21F0-4321-97BC-DA1DFCCE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32bd-5bcc-43a6-845c-86831b6b8b16"/>
    <ds:schemaRef ds:uri="303a4629-7448-4906-80e2-865c9c415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D5663-258C-4BEC-9531-8352F0332150}">
  <ds:schemaRefs>
    <ds:schemaRef ds:uri="http://schemas.microsoft.com/office/2006/metadata/properties"/>
    <ds:schemaRef ds:uri="http://schemas.microsoft.com/office/infopath/2007/PartnerControls"/>
    <ds:schemaRef ds:uri="303a4629-7448-4906-80e2-865c9c4152b4"/>
    <ds:schemaRef ds:uri="d61932bd-5bcc-43a6-845c-86831b6b8b16"/>
  </ds:schemaRefs>
</ds:datastoreItem>
</file>

<file path=customXml/itemProps3.xml><?xml version="1.0" encoding="utf-8"?>
<ds:datastoreItem xmlns:ds="http://schemas.openxmlformats.org/officeDocument/2006/customXml" ds:itemID="{F1DF62A2-276B-4296-B454-810B5391B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Barber</dc:creator>
  <cp:keywords/>
  <dc:description/>
  <cp:lastModifiedBy>Emma Worrall</cp:lastModifiedBy>
  <cp:revision>16</cp:revision>
  <cp:lastPrinted>2020-02-18T15:45:00Z</cp:lastPrinted>
  <dcterms:created xsi:type="dcterms:W3CDTF">2023-06-13T16:12:00Z</dcterms:created>
  <dcterms:modified xsi:type="dcterms:W3CDTF">2023-06-15T14:45:00Z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0x0101007913DD7EDA9D334D9C874F6BE0755E74</vt:lpwstr>
  </property>
  <property fmtid="{D5CDD505-2E9C-101B-9397-08002B2CF9AE}" pid="3" name="Order">
    <vt:r8>2800</vt:r8>
  </property>
  <property fmtid="{D5CDD505-2E9C-101B-9397-08002B2CF9AE}" pid="4" name="MediaServiceImageTags">
    <vt:lpwstr/>
  </property>
</Properties>
</file>